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"/>
        <w:gridCol w:w="8337"/>
        <w:gridCol w:w="973"/>
      </w:tblGrid>
      <w:tr w:rsidR="004C5A5D" w:rsidRPr="004C5A5D" w:rsidTr="004C5A5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4C5A5D" w:rsidRPr="004C5A5D" w:rsidRDefault="004C5A5D" w:rsidP="004C5A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72"/>
                <w:szCs w:val="72"/>
              </w:rPr>
            </w:pPr>
            <w:r w:rsidRPr="004C5A5D">
              <w:rPr>
                <w:rFonts w:ascii="Arial" w:eastAsia="Times New Roman" w:hAnsi="Arial" w:cs="Arial"/>
                <w:b/>
                <w:bCs/>
                <w:sz w:val="72"/>
                <w:szCs w:val="72"/>
              </w:rPr>
              <w:t xml:space="preserve">2019 Water District Rollback </w:t>
            </w:r>
            <w:r w:rsidRPr="004C5A5D">
              <w:rPr>
                <w:rFonts w:ascii="Arial" w:eastAsia="Times New Roman" w:hAnsi="Arial" w:cs="Arial"/>
                <w:b/>
                <w:bCs/>
                <w:sz w:val="72"/>
                <w:szCs w:val="72"/>
              </w:rPr>
              <w:br/>
              <w:t>Tax Rate Worksheet</w:t>
            </w:r>
          </w:p>
        </w:tc>
      </w:tr>
      <w:tr w:rsidR="004C5A5D" w:rsidRPr="004C5A5D" w:rsidTr="004C5A5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4C5A5D" w:rsidRPr="004C5A5D" w:rsidRDefault="004C5A5D" w:rsidP="004C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4C5A5D" w:rsidRPr="004C5A5D" w:rsidTr="004C5A5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4C5A5D" w:rsidRPr="004C5A5D" w:rsidRDefault="004C5A5D" w:rsidP="004C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A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C5A5D" w:rsidRPr="004C5A5D" w:rsidTr="004C5A5D">
        <w:trPr>
          <w:tblCellSpacing w:w="0" w:type="dxa"/>
        </w:trPr>
        <w:tc>
          <w:tcPr>
            <w:tcW w:w="5000" w:type="pct"/>
            <w:gridSpan w:val="3"/>
            <w:vAlign w:val="center"/>
            <w:hideMark/>
          </w:tcPr>
          <w:p w:rsidR="004C5A5D" w:rsidRPr="004C5A5D" w:rsidRDefault="004C5A5D" w:rsidP="004C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A5D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  <w:t>281 Stone Crest Dr. Bandera, TX 78003</w:t>
            </w:r>
            <w:r w:rsidRPr="004C5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C5A5D" w:rsidRPr="004C5A5D" w:rsidTr="004C5A5D">
        <w:trPr>
          <w:tblCellSpacing w:w="0" w:type="dxa"/>
        </w:trPr>
        <w:tc>
          <w:tcPr>
            <w:tcW w:w="5000" w:type="pct"/>
            <w:gridSpan w:val="3"/>
            <w:vAlign w:val="center"/>
            <w:hideMark/>
          </w:tcPr>
          <w:p w:rsidR="004C5A5D" w:rsidRPr="004C5A5D" w:rsidRDefault="004C5A5D" w:rsidP="004C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A5D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  <w:t>(830) 388-1600</w:t>
            </w:r>
            <w:r w:rsidRPr="004C5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C5A5D" w:rsidRPr="004C5A5D" w:rsidTr="004C5A5D">
        <w:trPr>
          <w:tblCellSpacing w:w="0" w:type="dxa"/>
        </w:trPr>
        <w:tc>
          <w:tcPr>
            <w:tcW w:w="5000" w:type="pct"/>
            <w:gridSpan w:val="3"/>
            <w:vAlign w:val="center"/>
            <w:hideMark/>
          </w:tcPr>
          <w:p w:rsidR="004C5A5D" w:rsidRPr="004C5A5D" w:rsidRDefault="004C5A5D" w:rsidP="004C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A5D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  <w:t>http://www.flyinglpoa.com/</w:t>
            </w:r>
            <w:r w:rsidRPr="004C5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C5A5D" w:rsidRPr="004C5A5D" w:rsidTr="004C5A5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4C5A5D" w:rsidRPr="004C5A5D" w:rsidRDefault="004C5A5D" w:rsidP="004C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A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C5A5D" w:rsidRPr="004C5A5D" w:rsidTr="004C5A5D">
        <w:trPr>
          <w:tblCellSpacing w:w="0" w:type="dxa"/>
        </w:trPr>
        <w:tc>
          <w:tcPr>
            <w:tcW w:w="0" w:type="auto"/>
            <w:vAlign w:val="center"/>
            <w:hideMark/>
          </w:tcPr>
          <w:p w:rsidR="004C5A5D" w:rsidRPr="004C5A5D" w:rsidRDefault="004C5A5D" w:rsidP="004C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A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C5A5D" w:rsidRPr="004C5A5D" w:rsidRDefault="004C5A5D" w:rsidP="004C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Rollback Tax Rate FLYING L P.U.D. </w:t>
            </w:r>
            <w:r w:rsidRPr="004C5A5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The rollback tax rate is the highest rate the water district may adopt without authorizing qualified voters to petition for a rollback election. The rollback rate is the current year's debt service and contract tax rates, plus the maintenance and operation (M&amp;O) rate that would impose no more than 1.08 times the amount of M&amp;O tax imposed by the water district in the preceding year on the average appraised value of a residence homestead in the water district. The average appraised value disregards any homestead exemption available only to people with disabilities or those age 65 or older. </w:t>
            </w:r>
          </w:p>
        </w:tc>
        <w:tc>
          <w:tcPr>
            <w:tcW w:w="0" w:type="auto"/>
            <w:vAlign w:val="bottom"/>
            <w:hideMark/>
          </w:tcPr>
          <w:p w:rsidR="004C5A5D" w:rsidRPr="004C5A5D" w:rsidRDefault="004C5A5D" w:rsidP="004C5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A5D">
              <w:rPr>
                <w:rFonts w:ascii="Times New Roman" w:eastAsia="Times New Roman" w:hAnsi="Times New Roman" w:cs="Times New Roman"/>
                <w:sz w:val="20"/>
                <w:szCs w:val="20"/>
              </w:rPr>
              <w:t>Date: 10/07/2019</w:t>
            </w:r>
          </w:p>
        </w:tc>
      </w:tr>
      <w:tr w:rsidR="004C5A5D" w:rsidRPr="004C5A5D" w:rsidTr="004C5A5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4C5A5D" w:rsidRPr="004C5A5D" w:rsidRDefault="004C5A5D" w:rsidP="004C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A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4C5A5D" w:rsidRPr="004C5A5D" w:rsidRDefault="004C5A5D" w:rsidP="004C5A5D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</w:rPr>
      </w:pP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"/>
        <w:gridCol w:w="5050"/>
        <w:gridCol w:w="2000"/>
        <w:gridCol w:w="2000"/>
      </w:tblGrid>
      <w:tr w:rsidR="004C5A5D" w:rsidRPr="004C5A5D" w:rsidTr="004C5A5D">
        <w:trPr>
          <w:tblCellSpacing w:w="0" w:type="dxa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C5A5D" w:rsidRPr="004C5A5D" w:rsidRDefault="004C5A5D" w:rsidP="004C5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5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400" w:type="dxa"/>
            </w:tcMar>
            <w:vAlign w:val="center"/>
            <w:hideMark/>
          </w:tcPr>
          <w:p w:rsidR="004C5A5D" w:rsidRPr="004C5A5D" w:rsidRDefault="004C5A5D" w:rsidP="004C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2018 average appraised value of residence homestead.</w:t>
            </w:r>
          </w:p>
        </w:tc>
        <w:tc>
          <w:tcPr>
            <w:tcW w:w="20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4C5A5D" w:rsidRPr="004C5A5D" w:rsidRDefault="004C5A5D" w:rsidP="004C5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A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4C5A5D" w:rsidRPr="004C5A5D" w:rsidRDefault="004C5A5D" w:rsidP="004C5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A5D">
              <w:rPr>
                <w:rFonts w:ascii="Times New Roman" w:eastAsia="Times New Roman" w:hAnsi="Times New Roman" w:cs="Times New Roman"/>
                <w:sz w:val="20"/>
                <w:szCs w:val="20"/>
              </w:rPr>
              <w:t>$231,723 </w:t>
            </w:r>
          </w:p>
        </w:tc>
      </w:tr>
      <w:tr w:rsidR="004C5A5D" w:rsidRPr="004C5A5D" w:rsidTr="004C5A5D">
        <w:trPr>
          <w:tblCellSpacing w:w="0" w:type="dxa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C5A5D" w:rsidRPr="004C5A5D" w:rsidRDefault="004C5A5D" w:rsidP="004C5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5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400" w:type="dxa"/>
            </w:tcMar>
            <w:vAlign w:val="center"/>
            <w:hideMark/>
          </w:tcPr>
          <w:p w:rsidR="004C5A5D" w:rsidRPr="004C5A5D" w:rsidRDefault="004C5A5D" w:rsidP="004C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2018 general exemptions available for the average homestead</w:t>
            </w:r>
            <w:r w:rsidRPr="004C5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(Excluding age 65 or older or disabled persons exemptions).</w:t>
            </w:r>
          </w:p>
        </w:tc>
        <w:tc>
          <w:tcPr>
            <w:tcW w:w="20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4C5A5D" w:rsidRPr="004C5A5D" w:rsidRDefault="004C5A5D" w:rsidP="004C5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A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4C5A5D" w:rsidRPr="004C5A5D" w:rsidRDefault="004C5A5D" w:rsidP="004C5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A5D">
              <w:rPr>
                <w:rFonts w:ascii="Times New Roman" w:eastAsia="Times New Roman" w:hAnsi="Times New Roman" w:cs="Times New Roman"/>
                <w:sz w:val="20"/>
                <w:szCs w:val="20"/>
              </w:rPr>
              <w:t>- $47,624 </w:t>
            </w:r>
          </w:p>
        </w:tc>
      </w:tr>
      <w:tr w:rsidR="004C5A5D" w:rsidRPr="004C5A5D" w:rsidTr="004C5A5D">
        <w:trPr>
          <w:tblCellSpacing w:w="0" w:type="dxa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C5A5D" w:rsidRPr="004C5A5D" w:rsidRDefault="004C5A5D" w:rsidP="004C5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5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400" w:type="dxa"/>
            </w:tcMar>
            <w:vAlign w:val="center"/>
            <w:hideMark/>
          </w:tcPr>
          <w:p w:rsidR="004C5A5D" w:rsidRPr="004C5A5D" w:rsidRDefault="004C5A5D" w:rsidP="004C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2018 average taxable value of residence homestead</w:t>
            </w:r>
            <w:r w:rsidRPr="004C5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(Line 1 minus Line 2).</w:t>
            </w:r>
          </w:p>
        </w:tc>
        <w:tc>
          <w:tcPr>
            <w:tcW w:w="20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4C5A5D" w:rsidRPr="004C5A5D" w:rsidRDefault="004C5A5D" w:rsidP="004C5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A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4C5A5D" w:rsidRPr="004C5A5D" w:rsidRDefault="004C5A5D" w:rsidP="004C5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A5D">
              <w:rPr>
                <w:rFonts w:ascii="Times New Roman" w:eastAsia="Times New Roman" w:hAnsi="Times New Roman" w:cs="Times New Roman"/>
                <w:sz w:val="20"/>
                <w:szCs w:val="20"/>
              </w:rPr>
              <w:t>$184,099 </w:t>
            </w:r>
          </w:p>
        </w:tc>
      </w:tr>
      <w:tr w:rsidR="004C5A5D" w:rsidRPr="004C5A5D" w:rsidTr="004C5A5D">
        <w:trPr>
          <w:tblCellSpacing w:w="0" w:type="dxa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C5A5D" w:rsidRPr="004C5A5D" w:rsidRDefault="004C5A5D" w:rsidP="004C5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5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400" w:type="dxa"/>
            </w:tcMar>
            <w:vAlign w:val="center"/>
            <w:hideMark/>
          </w:tcPr>
          <w:p w:rsidR="004C5A5D" w:rsidRPr="004C5A5D" w:rsidRDefault="004C5A5D" w:rsidP="004C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2018 adopted M&amp;O tax rate</w:t>
            </w:r>
            <w:r w:rsidRPr="004C5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(per $100 of value).</w:t>
            </w:r>
          </w:p>
        </w:tc>
        <w:tc>
          <w:tcPr>
            <w:tcW w:w="20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4C5A5D" w:rsidRPr="004C5A5D" w:rsidRDefault="004C5A5D" w:rsidP="004C5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A5D">
              <w:rPr>
                <w:rFonts w:ascii="Times New Roman" w:eastAsia="Times New Roman" w:hAnsi="Times New Roman" w:cs="Times New Roman"/>
                <w:sz w:val="20"/>
                <w:szCs w:val="20"/>
              </w:rPr>
              <w:t>x $0.386642/$100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4C5A5D" w:rsidRPr="004C5A5D" w:rsidRDefault="004C5A5D" w:rsidP="004C5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A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C5A5D" w:rsidRPr="004C5A5D" w:rsidTr="004C5A5D">
        <w:trPr>
          <w:tblCellSpacing w:w="0" w:type="dxa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C5A5D" w:rsidRPr="004C5A5D" w:rsidRDefault="004C5A5D" w:rsidP="004C5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5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400" w:type="dxa"/>
            </w:tcMar>
            <w:vAlign w:val="center"/>
            <w:hideMark/>
          </w:tcPr>
          <w:p w:rsidR="004C5A5D" w:rsidRPr="004C5A5D" w:rsidRDefault="004C5A5D" w:rsidP="004C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2018 M&amp;O tax on average residence homestead.</w:t>
            </w:r>
            <w:r w:rsidRPr="004C5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(Multiply Line 3 by Line 4, divide by $100).</w:t>
            </w:r>
          </w:p>
        </w:tc>
        <w:tc>
          <w:tcPr>
            <w:tcW w:w="20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4C5A5D" w:rsidRPr="004C5A5D" w:rsidRDefault="004C5A5D" w:rsidP="004C5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A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4C5A5D" w:rsidRPr="004C5A5D" w:rsidRDefault="004C5A5D" w:rsidP="004C5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A5D">
              <w:rPr>
                <w:rFonts w:ascii="Times New Roman" w:eastAsia="Times New Roman" w:hAnsi="Times New Roman" w:cs="Times New Roman"/>
                <w:sz w:val="20"/>
                <w:szCs w:val="20"/>
              </w:rPr>
              <w:t>$711.80 </w:t>
            </w:r>
          </w:p>
        </w:tc>
      </w:tr>
      <w:tr w:rsidR="004C5A5D" w:rsidRPr="004C5A5D" w:rsidTr="004C5A5D">
        <w:trPr>
          <w:tblCellSpacing w:w="0" w:type="dxa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C5A5D" w:rsidRPr="004C5A5D" w:rsidRDefault="004C5A5D" w:rsidP="004C5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5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400" w:type="dxa"/>
            </w:tcMar>
            <w:vAlign w:val="center"/>
            <w:hideMark/>
          </w:tcPr>
          <w:p w:rsidR="004C5A5D" w:rsidRPr="004C5A5D" w:rsidRDefault="004C5A5D" w:rsidP="004C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Highest M&amp;O tax on average residence homestead with increase</w:t>
            </w:r>
            <w:r w:rsidRPr="004C5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(Multiply Line 5 by 1.08).</w:t>
            </w:r>
          </w:p>
        </w:tc>
        <w:tc>
          <w:tcPr>
            <w:tcW w:w="20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4C5A5D" w:rsidRPr="004C5A5D" w:rsidRDefault="004C5A5D" w:rsidP="004C5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A5D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4C5A5D" w:rsidRPr="004C5A5D" w:rsidRDefault="004C5A5D" w:rsidP="004C5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A5D">
              <w:rPr>
                <w:rFonts w:ascii="Times New Roman" w:eastAsia="Times New Roman" w:hAnsi="Times New Roman" w:cs="Times New Roman"/>
                <w:sz w:val="20"/>
                <w:szCs w:val="20"/>
              </w:rPr>
              <w:t>$768.74</w:t>
            </w:r>
          </w:p>
        </w:tc>
      </w:tr>
      <w:tr w:rsidR="004C5A5D" w:rsidRPr="004C5A5D" w:rsidTr="004C5A5D">
        <w:trPr>
          <w:tblCellSpacing w:w="0" w:type="dxa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C5A5D" w:rsidRPr="004C5A5D" w:rsidRDefault="004C5A5D" w:rsidP="004C5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5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400" w:type="dxa"/>
            </w:tcMar>
            <w:vAlign w:val="center"/>
            <w:hideMark/>
          </w:tcPr>
          <w:p w:rsidR="004C5A5D" w:rsidRPr="004C5A5D" w:rsidRDefault="004C5A5D" w:rsidP="004C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2019 average appraised value of residence homestead.</w:t>
            </w:r>
          </w:p>
        </w:tc>
        <w:tc>
          <w:tcPr>
            <w:tcW w:w="20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4C5A5D" w:rsidRPr="004C5A5D" w:rsidRDefault="004C5A5D" w:rsidP="004C5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A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4C5A5D" w:rsidRPr="004C5A5D" w:rsidRDefault="004C5A5D" w:rsidP="004C5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A5D">
              <w:rPr>
                <w:rFonts w:ascii="Times New Roman" w:eastAsia="Times New Roman" w:hAnsi="Times New Roman" w:cs="Times New Roman"/>
                <w:sz w:val="20"/>
                <w:szCs w:val="20"/>
              </w:rPr>
              <w:t>$231,949 </w:t>
            </w:r>
          </w:p>
        </w:tc>
      </w:tr>
      <w:tr w:rsidR="004C5A5D" w:rsidRPr="004C5A5D" w:rsidTr="004C5A5D">
        <w:trPr>
          <w:tblCellSpacing w:w="0" w:type="dxa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C5A5D" w:rsidRPr="004C5A5D" w:rsidRDefault="004C5A5D" w:rsidP="004C5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5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400" w:type="dxa"/>
            </w:tcMar>
            <w:vAlign w:val="center"/>
            <w:hideMark/>
          </w:tcPr>
          <w:p w:rsidR="004C5A5D" w:rsidRPr="004C5A5D" w:rsidRDefault="004C5A5D" w:rsidP="004C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2019 general exemptions available for the average homestead</w:t>
            </w:r>
            <w:r w:rsidRPr="004C5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(Excluding age 65 or older or disabled persons exemptions).</w:t>
            </w:r>
          </w:p>
        </w:tc>
        <w:tc>
          <w:tcPr>
            <w:tcW w:w="20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4C5A5D" w:rsidRPr="004C5A5D" w:rsidRDefault="004C5A5D" w:rsidP="004C5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A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4C5A5D" w:rsidRPr="004C5A5D" w:rsidRDefault="004C5A5D" w:rsidP="004C5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A5D">
              <w:rPr>
                <w:rFonts w:ascii="Times New Roman" w:eastAsia="Times New Roman" w:hAnsi="Times New Roman" w:cs="Times New Roman"/>
                <w:sz w:val="20"/>
                <w:szCs w:val="20"/>
              </w:rPr>
              <w:t>- $44,976 </w:t>
            </w:r>
          </w:p>
        </w:tc>
      </w:tr>
      <w:tr w:rsidR="004C5A5D" w:rsidRPr="004C5A5D" w:rsidTr="004C5A5D">
        <w:trPr>
          <w:tblCellSpacing w:w="0" w:type="dxa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C5A5D" w:rsidRPr="004C5A5D" w:rsidRDefault="004C5A5D" w:rsidP="004C5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5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400" w:type="dxa"/>
            </w:tcMar>
            <w:vAlign w:val="center"/>
            <w:hideMark/>
          </w:tcPr>
          <w:p w:rsidR="004C5A5D" w:rsidRPr="004C5A5D" w:rsidRDefault="004C5A5D" w:rsidP="004C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2019 average taxable value of residence homestead</w:t>
            </w:r>
            <w:r w:rsidRPr="004C5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(Line 7 minus Line 8).</w:t>
            </w:r>
          </w:p>
        </w:tc>
        <w:tc>
          <w:tcPr>
            <w:tcW w:w="20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4C5A5D" w:rsidRPr="004C5A5D" w:rsidRDefault="004C5A5D" w:rsidP="004C5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A5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4C5A5D" w:rsidRPr="004C5A5D" w:rsidRDefault="004C5A5D" w:rsidP="004C5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A5D">
              <w:rPr>
                <w:rFonts w:ascii="Times New Roman" w:eastAsia="Times New Roman" w:hAnsi="Times New Roman" w:cs="Times New Roman"/>
                <w:sz w:val="20"/>
                <w:szCs w:val="20"/>
              </w:rPr>
              <w:t> $186,973</w:t>
            </w:r>
          </w:p>
        </w:tc>
      </w:tr>
      <w:tr w:rsidR="004C5A5D" w:rsidRPr="004C5A5D" w:rsidTr="004C5A5D">
        <w:trPr>
          <w:tblCellSpacing w:w="0" w:type="dxa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C5A5D" w:rsidRPr="004C5A5D" w:rsidRDefault="004C5A5D" w:rsidP="004C5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5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400" w:type="dxa"/>
            </w:tcMar>
            <w:vAlign w:val="center"/>
            <w:hideMark/>
          </w:tcPr>
          <w:p w:rsidR="004C5A5D" w:rsidRPr="004C5A5D" w:rsidRDefault="004C5A5D" w:rsidP="004C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Highest 2019 M&amp;O Tax Rate</w:t>
            </w:r>
            <w:r w:rsidRPr="004C5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(Line 6 divided by Line 9, multiply by $100).</w:t>
            </w:r>
          </w:p>
        </w:tc>
        <w:tc>
          <w:tcPr>
            <w:tcW w:w="20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4C5A5D" w:rsidRPr="004C5A5D" w:rsidRDefault="004C5A5D" w:rsidP="004C5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A5D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4C5A5D" w:rsidRPr="004C5A5D" w:rsidRDefault="004C5A5D" w:rsidP="004C5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A5D">
              <w:rPr>
                <w:rFonts w:ascii="Times New Roman" w:eastAsia="Times New Roman" w:hAnsi="Times New Roman" w:cs="Times New Roman"/>
                <w:sz w:val="20"/>
                <w:szCs w:val="20"/>
              </w:rPr>
              <w:t>$0.411150/$100</w:t>
            </w:r>
          </w:p>
        </w:tc>
      </w:tr>
      <w:tr w:rsidR="004C5A5D" w:rsidRPr="004C5A5D" w:rsidTr="004C5A5D">
        <w:trPr>
          <w:tblCellSpacing w:w="0" w:type="dxa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C5A5D" w:rsidRPr="004C5A5D" w:rsidRDefault="004C5A5D" w:rsidP="004C5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5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400" w:type="dxa"/>
            </w:tcMar>
            <w:vAlign w:val="center"/>
            <w:hideMark/>
          </w:tcPr>
          <w:p w:rsidR="004C5A5D" w:rsidRPr="004C5A5D" w:rsidRDefault="004C5A5D" w:rsidP="004C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2019 Debt Tax Rate.</w:t>
            </w:r>
          </w:p>
        </w:tc>
        <w:tc>
          <w:tcPr>
            <w:tcW w:w="20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4C5A5D" w:rsidRPr="004C5A5D" w:rsidRDefault="004C5A5D" w:rsidP="004C5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A5D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4C5A5D" w:rsidRPr="004C5A5D" w:rsidRDefault="004C5A5D" w:rsidP="004C5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A5D">
              <w:rPr>
                <w:rFonts w:ascii="Times New Roman" w:eastAsia="Times New Roman" w:hAnsi="Times New Roman" w:cs="Times New Roman"/>
                <w:sz w:val="20"/>
                <w:szCs w:val="20"/>
              </w:rPr>
              <w:t> $0.000000/$100</w:t>
            </w:r>
          </w:p>
        </w:tc>
      </w:tr>
      <w:tr w:rsidR="004C5A5D" w:rsidRPr="004C5A5D" w:rsidTr="004C5A5D">
        <w:trPr>
          <w:tblCellSpacing w:w="0" w:type="dxa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C5A5D" w:rsidRPr="004C5A5D" w:rsidRDefault="004C5A5D" w:rsidP="004C5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5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400" w:type="dxa"/>
            </w:tcMar>
            <w:vAlign w:val="center"/>
            <w:hideMark/>
          </w:tcPr>
          <w:p w:rsidR="004C5A5D" w:rsidRPr="004C5A5D" w:rsidRDefault="004C5A5D" w:rsidP="004C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2019 Contract Tax Rate.</w:t>
            </w:r>
          </w:p>
        </w:tc>
        <w:tc>
          <w:tcPr>
            <w:tcW w:w="20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4C5A5D" w:rsidRPr="004C5A5D" w:rsidRDefault="004C5A5D" w:rsidP="004C5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A5D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4C5A5D" w:rsidRPr="004C5A5D" w:rsidRDefault="004C5A5D" w:rsidP="004C5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A5D">
              <w:rPr>
                <w:rFonts w:ascii="Times New Roman" w:eastAsia="Times New Roman" w:hAnsi="Times New Roman" w:cs="Times New Roman"/>
                <w:sz w:val="20"/>
                <w:szCs w:val="20"/>
              </w:rPr>
              <w:t> $0.000000/$100</w:t>
            </w:r>
          </w:p>
        </w:tc>
      </w:tr>
      <w:tr w:rsidR="004C5A5D" w:rsidRPr="004C5A5D" w:rsidTr="004C5A5D">
        <w:trPr>
          <w:tblCellSpacing w:w="0" w:type="dxa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C5A5D" w:rsidRPr="004C5A5D" w:rsidRDefault="004C5A5D" w:rsidP="004C5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C5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0" w:type="dxa"/>
              <w:left w:w="80" w:type="dxa"/>
              <w:bottom w:w="80" w:type="dxa"/>
              <w:right w:w="400" w:type="dxa"/>
            </w:tcMar>
            <w:vAlign w:val="center"/>
            <w:hideMark/>
          </w:tcPr>
          <w:p w:rsidR="004C5A5D" w:rsidRPr="004C5A5D" w:rsidRDefault="004C5A5D" w:rsidP="004C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2019 Rollback Tax Rate</w:t>
            </w:r>
            <w:r w:rsidRPr="004C5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(add Lines 10, 11, and 12). </w:t>
            </w:r>
            <w:r w:rsidRPr="004C5A5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This is the highest rate that the water district may adopt without authorizing voters to petition for a rollback election.</w:t>
            </w:r>
          </w:p>
        </w:tc>
        <w:tc>
          <w:tcPr>
            <w:tcW w:w="20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4C5A5D" w:rsidRPr="004C5A5D" w:rsidRDefault="004C5A5D" w:rsidP="004C5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A5D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4C5A5D" w:rsidRPr="004C5A5D" w:rsidRDefault="004C5A5D" w:rsidP="004C5A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A5D">
              <w:rPr>
                <w:rFonts w:ascii="Times New Roman" w:eastAsia="Times New Roman" w:hAnsi="Times New Roman" w:cs="Times New Roman"/>
                <w:sz w:val="20"/>
                <w:szCs w:val="20"/>
              </w:rPr>
              <w:t>$0.411150/$100</w:t>
            </w:r>
          </w:p>
        </w:tc>
      </w:tr>
    </w:tbl>
    <w:p w:rsidR="004C5A5D" w:rsidRPr="004C5A5D" w:rsidRDefault="004C5A5D" w:rsidP="004C5A5D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</w:rPr>
      </w:pPr>
    </w:p>
    <w:tbl>
      <w:tblPr>
        <w:tblW w:w="1008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080"/>
      </w:tblGrid>
      <w:tr w:rsidR="004C5A5D" w:rsidRPr="004C5A5D" w:rsidTr="004C5A5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C5A5D" w:rsidRPr="004C5A5D" w:rsidRDefault="004C5A5D" w:rsidP="004C5A5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Taxing Unit Representative Name and Signature</w:t>
            </w:r>
            <w:r w:rsidRPr="004C5A5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Enter the name of the person preparing the rollback tax rate as authorized by the governing body of the water district.</w:t>
            </w:r>
          </w:p>
        </w:tc>
      </w:tr>
      <w:tr w:rsidR="004C5A5D" w:rsidRPr="004C5A5D" w:rsidTr="004C5A5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C5A5D" w:rsidRPr="004C5A5D" w:rsidRDefault="004C5A5D" w:rsidP="004C5A5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Print Here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Gwenda Tschirhart</w:t>
            </w:r>
          </w:p>
          <w:p w:rsidR="004C5A5D" w:rsidRPr="004C5A5D" w:rsidRDefault="004C5A5D" w:rsidP="004C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A5D">
              <w:rPr>
                <w:rFonts w:ascii="Times New Roman" w:eastAsia="Times New Roman" w:hAnsi="Times New Roman" w:cs="Times New Roman"/>
                <w:sz w:val="20"/>
                <w:szCs w:val="20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4C5A5D" w:rsidRPr="004C5A5D" w:rsidRDefault="004C5A5D" w:rsidP="004C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A5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Printed Name of Water District Representative</w:t>
            </w:r>
            <w:r w:rsidRPr="004C5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C5A5D" w:rsidRPr="004C5A5D" w:rsidTr="004C5A5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C5A5D" w:rsidRPr="004C5A5D" w:rsidRDefault="004C5A5D" w:rsidP="004C5A5D">
            <w:pPr>
              <w:spacing w:after="240" w:line="240" w:lineRule="auto"/>
              <w:rPr>
                <w:rFonts w:ascii="Brush Script MT" w:eastAsia="Times New Roman" w:hAnsi="Brush Script MT" w:cs="Times New Roman"/>
                <w:sz w:val="20"/>
                <w:szCs w:val="20"/>
              </w:rPr>
            </w:pPr>
            <w:r w:rsidRPr="004C5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Sign Here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Brush Script MT" w:eastAsia="Times New Roman" w:hAnsi="Brush Script MT" w:cs="Times New Roman"/>
                <w:b/>
                <w:bCs/>
                <w:sz w:val="20"/>
                <w:szCs w:val="20"/>
              </w:rPr>
              <w:t>Gwenda Tschirhart</w:t>
            </w:r>
          </w:p>
          <w:p w:rsidR="004C5A5D" w:rsidRPr="004C5A5D" w:rsidRDefault="004C5A5D" w:rsidP="004C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A5D">
              <w:rPr>
                <w:rFonts w:ascii="Times New Roman" w:eastAsia="Times New Roman" w:hAnsi="Times New Roman" w:cs="Times New Roman"/>
                <w:sz w:val="20"/>
                <w:szCs w:val="20"/>
              </w:rPr>
              <w:pict>
                <v:rect id="_x0000_i1026" style="width:0;height:1.5pt" o:hralign="center" o:hrstd="t" o:hr="t" fillcolor="#a0a0a0" stroked="f"/>
              </w:pict>
            </w:r>
          </w:p>
          <w:p w:rsidR="004C5A5D" w:rsidRPr="004C5A5D" w:rsidRDefault="004C5A5D" w:rsidP="004C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A5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Water District Representative</w:t>
            </w:r>
            <w:r w:rsidRPr="004C5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C5A5D" w:rsidRPr="004C5A5D" w:rsidTr="004C5A5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C5A5D" w:rsidRPr="004C5A5D" w:rsidRDefault="004C5A5D" w:rsidP="004C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5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Date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07/29/2019</w:t>
            </w:r>
            <w:bookmarkStart w:id="0" w:name="_GoBack"/>
            <w:bookmarkEnd w:id="0"/>
          </w:p>
        </w:tc>
      </w:tr>
    </w:tbl>
    <w:p w:rsidR="00503032" w:rsidRDefault="00503032"/>
    <w:sectPr w:rsidR="005030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A5D"/>
    <w:rsid w:val="004C5A5D"/>
    <w:rsid w:val="0050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Bandera County</Company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 Office</dc:creator>
  <cp:lastModifiedBy>Tax Office</cp:lastModifiedBy>
  <cp:revision>1</cp:revision>
  <dcterms:created xsi:type="dcterms:W3CDTF">2019-10-07T15:33:00Z</dcterms:created>
  <dcterms:modified xsi:type="dcterms:W3CDTF">2019-10-07T15:34:00Z</dcterms:modified>
</cp:coreProperties>
</file>